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3A858B08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E1D16">
              <w:rPr>
                <w:rFonts w:ascii="Century Gothic" w:hAnsi="Century Gothic" w:cs="Arial"/>
                <w:sz w:val="20"/>
                <w:szCs w:val="20"/>
              </w:rPr>
              <w:t>16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5 Intan</w:t>
                </w:r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F70BB2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137F27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1C9C73D0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0F623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21F2DAB59D3F4F688C6103CE8CAD7C49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0F6232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59A09AD5" w:rsidR="000D5D7E" w:rsidRPr="00E55395" w:rsidRDefault="00CB7234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This/that and these/those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417F2D03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B7234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4E297892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B7234">
                  <w:rPr>
                    <w:rFonts w:ascii="Century Gothic" w:hAnsi="Century Gothic" w:cs="Arial"/>
                    <w:sz w:val="20"/>
                    <w:szCs w:val="20"/>
                  </w:rPr>
                  <w:t>Speaking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2208397E" w:rsidR="000D5D7E" w:rsidRPr="00E55395" w:rsidRDefault="00CB7234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4.2 Communicate basic information intelligibly for a range of purposes in print and digital media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776DE876" w:rsidR="000D5D7E" w:rsidRPr="00E55395" w:rsidRDefault="00CB7234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2.1 Communicate simple information intelligibly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0474A2B5" w:rsidR="000D5D7E" w:rsidRPr="00E55395" w:rsidRDefault="00CB7234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4.2.4 Describe people, places and objects using suitable statements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5A68A97A" w:rsidR="000D5D7E" w:rsidRPr="00E55395" w:rsidRDefault="00CB7234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2.1.5 Describe people, places and objects using suitable statements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24F4BCB" w14:textId="7655D49D" w:rsidR="007015C5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E229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write 10 correct answers.</w:t>
            </w:r>
          </w:p>
          <w:p w14:paraId="1956E5B9" w14:textId="1E48BFBC" w:rsidR="000D5D7E" w:rsidRPr="007015C5" w:rsidRDefault="000D5D7E" w:rsidP="007015C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5E229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describe the objects they pointed </w:t>
            </w:r>
            <w:r w:rsidR="00495000">
              <w:rPr>
                <w:rFonts w:ascii="Century Gothic" w:hAnsi="Century Gothic" w:cs="Arial"/>
                <w:sz w:val="20"/>
                <w:szCs w:val="20"/>
                <w:lang w:val="en-MY"/>
              </w:rPr>
              <w:t>to their partners.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6795DC5F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495000">
              <w:rPr>
                <w:rFonts w:ascii="Century Gothic" w:hAnsi="Century Gothic" w:cs="Arial"/>
                <w:sz w:val="20"/>
                <w:szCs w:val="20"/>
                <w:lang w:val="en-MY"/>
              </w:rPr>
              <w:t>write 10 correct answers.</w:t>
            </w:r>
          </w:p>
          <w:p w14:paraId="0EE8FEFA" w14:textId="595B97B2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495000" w:rsidRPr="00495000">
              <w:rPr>
                <w:rFonts w:ascii="Century Gothic" w:hAnsi="Century Gothic" w:cs="Arial"/>
                <w:sz w:val="20"/>
                <w:szCs w:val="20"/>
                <w:lang w:val="en-MY"/>
              </w:rPr>
              <w:t>describe the objects they pointed to their partners.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1EEAA699" w:rsidR="000D5D7E" w:rsidRPr="00E55395" w:rsidRDefault="00E50CD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44AAD9C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2C658CCC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062D9D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2F1BFE90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062D9D">
                  <w:rPr>
                    <w:rFonts w:ascii="Century Gothic" w:hAnsi="Century Gothic" w:cs="Arial"/>
                    <w:sz w:val="20"/>
                    <w:szCs w:val="20"/>
                  </w:rPr>
                  <w:t>Feebacks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4BE5A9AB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</w:comboBox>
              </w:sdtPr>
              <w:sdtEndPr/>
              <w:sdtContent>
                <w:r w:rsidR="00495000">
                  <w:rPr>
                    <w:rFonts w:ascii="Century Gothic" w:hAnsi="Century Gothic" w:cs="Arial"/>
                    <w:sz w:val="20"/>
                    <w:szCs w:val="20"/>
                  </w:rPr>
                  <w:t>Pair / Group Discussion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6C98D377" w:rsidR="00E55395" w:rsidRPr="00E65FCB" w:rsidRDefault="00861DCB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861D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50CD0">
              <w:rPr>
                <w:rFonts w:ascii="Century Gothic" w:hAnsi="Century Gothic" w:cs="Arial"/>
                <w:sz w:val="20"/>
                <w:szCs w:val="20"/>
              </w:rPr>
              <w:t xml:space="preserve">Teacher </w:t>
            </w:r>
            <w:r w:rsidR="00CB7234">
              <w:rPr>
                <w:rFonts w:ascii="Century Gothic" w:hAnsi="Century Gothic" w:cs="Arial"/>
                <w:sz w:val="20"/>
                <w:szCs w:val="20"/>
              </w:rPr>
              <w:t>discusses with the students about this, that, these and those by studying the pictures on exercise 1 p.9</w:t>
            </w:r>
          </w:p>
        </w:tc>
      </w:tr>
      <w:tr w:rsidR="000D5D7E" w:rsidRPr="00E55395" w14:paraId="3F3BD470" w14:textId="77777777" w:rsidTr="008D68B8">
        <w:trPr>
          <w:trHeight w:val="146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AC7F3E1" w14:textId="0398F8FD" w:rsidR="00062D9D" w:rsidRDefault="00E50CD0" w:rsidP="00CB723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E50CD0">
              <w:rPr>
                <w:rFonts w:ascii="Century Gothic" w:hAnsi="Century Gothic" w:cs="Arial"/>
                <w:sz w:val="20"/>
                <w:szCs w:val="20"/>
              </w:rPr>
              <w:t xml:space="preserve">Pupils read </w:t>
            </w:r>
            <w:r w:rsidR="00CB7234">
              <w:rPr>
                <w:rFonts w:ascii="Century Gothic" w:hAnsi="Century Gothic" w:cs="Arial"/>
                <w:sz w:val="20"/>
                <w:szCs w:val="20"/>
              </w:rPr>
              <w:t>the sentences in exercise 2 and circle the correct words.</w:t>
            </w:r>
          </w:p>
          <w:p w14:paraId="4D07CC77" w14:textId="65BDD29B" w:rsidR="008D68B8" w:rsidRPr="008D68B8" w:rsidRDefault="008D68B8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picks several students to come in front and write their answers in exercise 2. Other students check the answers and correct them if necessary.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40912DAE" w:rsidR="00062D9D" w:rsidRPr="008D0328" w:rsidRDefault="008D68B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works in pairs. Pupils take turn to point to the objects/group of objects around the classroom and say to their friends about the objects. For e.g. this pen. these bags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1E1D16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62D9D"/>
    <w:rsid w:val="00073EE8"/>
    <w:rsid w:val="000923B1"/>
    <w:rsid w:val="000D5D7E"/>
    <w:rsid w:val="000E6B27"/>
    <w:rsid w:val="000F6232"/>
    <w:rsid w:val="00137F27"/>
    <w:rsid w:val="001E1D16"/>
    <w:rsid w:val="00243D95"/>
    <w:rsid w:val="002C75B2"/>
    <w:rsid w:val="0032597D"/>
    <w:rsid w:val="00363BE7"/>
    <w:rsid w:val="003B45AB"/>
    <w:rsid w:val="003B7F73"/>
    <w:rsid w:val="0048564C"/>
    <w:rsid w:val="00495000"/>
    <w:rsid w:val="00510AA1"/>
    <w:rsid w:val="00545D42"/>
    <w:rsid w:val="005818A7"/>
    <w:rsid w:val="005E2298"/>
    <w:rsid w:val="007015C5"/>
    <w:rsid w:val="00770907"/>
    <w:rsid w:val="00773734"/>
    <w:rsid w:val="00861DCB"/>
    <w:rsid w:val="00871517"/>
    <w:rsid w:val="008A18B0"/>
    <w:rsid w:val="008C458C"/>
    <w:rsid w:val="008D0328"/>
    <w:rsid w:val="008D3EDB"/>
    <w:rsid w:val="008D68B8"/>
    <w:rsid w:val="00900879"/>
    <w:rsid w:val="009376C4"/>
    <w:rsid w:val="00985BBE"/>
    <w:rsid w:val="00985DEF"/>
    <w:rsid w:val="00A04CC2"/>
    <w:rsid w:val="00A36D26"/>
    <w:rsid w:val="00A3775D"/>
    <w:rsid w:val="00AA0D5E"/>
    <w:rsid w:val="00BB1B84"/>
    <w:rsid w:val="00C36FEC"/>
    <w:rsid w:val="00C46D9B"/>
    <w:rsid w:val="00C660A0"/>
    <w:rsid w:val="00CA483A"/>
    <w:rsid w:val="00CB7234"/>
    <w:rsid w:val="00D57FA6"/>
    <w:rsid w:val="00D8630D"/>
    <w:rsid w:val="00D91970"/>
    <w:rsid w:val="00DC4C5A"/>
    <w:rsid w:val="00DC79CF"/>
    <w:rsid w:val="00E06F23"/>
    <w:rsid w:val="00E50CD0"/>
    <w:rsid w:val="00E55395"/>
    <w:rsid w:val="00E65FCB"/>
    <w:rsid w:val="00EB00DC"/>
    <w:rsid w:val="00F9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21F2DAB59D3F4F688C6103CE8CAD7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8B953-A404-44B4-AA4C-9A206F814D2E}"/>
      </w:docPartPr>
      <w:docPartBody>
        <w:p w:rsidR="00D15E35" w:rsidRDefault="009017F6" w:rsidP="009017F6">
          <w:pPr>
            <w:pStyle w:val="21F2DAB59D3F4F688C6103CE8CAD7C49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066191"/>
    <w:rsid w:val="00110FA3"/>
    <w:rsid w:val="00387D89"/>
    <w:rsid w:val="003C652C"/>
    <w:rsid w:val="004014C4"/>
    <w:rsid w:val="004917BC"/>
    <w:rsid w:val="004B08A6"/>
    <w:rsid w:val="004C2000"/>
    <w:rsid w:val="005044E2"/>
    <w:rsid w:val="005416BC"/>
    <w:rsid w:val="006E28B0"/>
    <w:rsid w:val="007B34C4"/>
    <w:rsid w:val="00855AAF"/>
    <w:rsid w:val="009017F6"/>
    <w:rsid w:val="00960EF7"/>
    <w:rsid w:val="009A6274"/>
    <w:rsid w:val="009E023F"/>
    <w:rsid w:val="00A35F22"/>
    <w:rsid w:val="00B27FBB"/>
    <w:rsid w:val="00BA3DDB"/>
    <w:rsid w:val="00C1199A"/>
    <w:rsid w:val="00C82D35"/>
    <w:rsid w:val="00CD08B2"/>
    <w:rsid w:val="00D15E35"/>
    <w:rsid w:val="00E411B2"/>
    <w:rsid w:val="00EF68EC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7F6"/>
    <w:rPr>
      <w:color w:val="808080"/>
    </w:rPr>
  </w:style>
  <w:style w:type="paragraph" w:customStyle="1" w:styleId="21F2DAB59D3F4F688C6103CE8CAD7C49">
    <w:name w:val="21F2DAB59D3F4F688C6103CE8CAD7C49"/>
    <w:rsid w:val="009017F6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38</cp:revision>
  <dcterms:created xsi:type="dcterms:W3CDTF">2021-01-08T08:10:00Z</dcterms:created>
  <dcterms:modified xsi:type="dcterms:W3CDTF">2021-01-10T12:06:00Z</dcterms:modified>
</cp:coreProperties>
</file>